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C9E7" w14:textId="77777777" w:rsidR="00A35508" w:rsidRPr="00A35508" w:rsidRDefault="00A35508" w:rsidP="00E45FE6">
      <w:pPr>
        <w:spacing w:before="120" w:after="120" w:line="240" w:lineRule="auto"/>
        <w:rPr>
          <w:rFonts w:cstheme="minorHAnsi"/>
        </w:rPr>
      </w:pPr>
      <w:r w:rsidRPr="00A35508">
        <w:rPr>
          <w:rFonts w:eastAsia="Times New Roman" w:cstheme="minorHAnsi"/>
          <w:b/>
          <w:lang w:eastAsia="pl-PL"/>
        </w:rPr>
        <w:t xml:space="preserve">Załącznik nr 2 do Zarządzenia </w:t>
      </w:r>
      <w:r w:rsidRPr="00A35508">
        <w:rPr>
          <w:rFonts w:cstheme="minorHAnsi"/>
          <w:b/>
        </w:rPr>
        <w:t>nr MOK.021.202</w:t>
      </w:r>
      <w:r w:rsidR="00A35B09">
        <w:rPr>
          <w:rFonts w:cstheme="minorHAnsi"/>
          <w:b/>
        </w:rPr>
        <w:t>6</w:t>
      </w:r>
      <w:r w:rsidR="000533A8">
        <w:rPr>
          <w:rFonts w:cstheme="minorHAnsi"/>
          <w:b/>
        </w:rPr>
        <w:t>.10</w:t>
      </w:r>
    </w:p>
    <w:p w14:paraId="4F4B9F39" w14:textId="77777777" w:rsidR="00A35508" w:rsidRPr="00A35508" w:rsidRDefault="00A35508" w:rsidP="00E45FE6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5508">
        <w:rPr>
          <w:rFonts w:asciiTheme="minorHAnsi" w:hAnsiTheme="minorHAnsi" w:cstheme="minorHAnsi"/>
          <w:b/>
          <w:sz w:val="22"/>
          <w:szCs w:val="22"/>
        </w:rPr>
        <w:t xml:space="preserve">Dyrektorki Miejskiego Ośrodka Kultury w Zgierzu z dnia </w:t>
      </w:r>
      <w:r w:rsidR="00E443FB">
        <w:rPr>
          <w:rFonts w:asciiTheme="minorHAnsi" w:hAnsiTheme="minorHAnsi" w:cstheme="minorHAnsi"/>
          <w:b/>
          <w:sz w:val="22"/>
          <w:szCs w:val="22"/>
        </w:rPr>
        <w:t>31.03.</w:t>
      </w:r>
      <w:r w:rsidRPr="00A35508">
        <w:rPr>
          <w:rFonts w:asciiTheme="minorHAnsi" w:hAnsiTheme="minorHAnsi" w:cstheme="minorHAnsi"/>
          <w:b/>
          <w:sz w:val="22"/>
          <w:szCs w:val="22"/>
        </w:rPr>
        <w:t>202</w:t>
      </w:r>
      <w:r w:rsidR="00A35B09">
        <w:rPr>
          <w:rFonts w:asciiTheme="minorHAnsi" w:hAnsiTheme="minorHAnsi" w:cstheme="minorHAnsi"/>
          <w:b/>
          <w:sz w:val="22"/>
          <w:szCs w:val="22"/>
        </w:rPr>
        <w:t>6</w:t>
      </w:r>
    </w:p>
    <w:p w14:paraId="54EE9916" w14:textId="77777777" w:rsidR="002350B6" w:rsidRDefault="002350B6" w:rsidP="00E45FE6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B4719C" w14:textId="77777777" w:rsidR="009510E1" w:rsidRDefault="005701ED" w:rsidP="009510E1">
      <w:pPr>
        <w:pStyle w:val="Tytu"/>
        <w:spacing w:before="120" w:after="120"/>
      </w:pPr>
      <w:r w:rsidRPr="00A35508">
        <w:t xml:space="preserve">Deklaracja dostępności </w:t>
      </w:r>
      <w:r w:rsidR="00E45FE6">
        <w:t>Centrum Kultury Dziecka - filii nr 1 Miejskiego Ośrodka Kultury w Zgierzu z siedzibą przy ul. Rembowskiego 17</w:t>
      </w:r>
    </w:p>
    <w:p w14:paraId="1A04FE01" w14:textId="77777777" w:rsidR="009510E1" w:rsidRDefault="009510E1" w:rsidP="009510E1">
      <w:pPr>
        <w:pStyle w:val="Tytu"/>
        <w:spacing w:before="120" w:after="120"/>
        <w:rPr>
          <w:rStyle w:val="Nagwek1Znak"/>
          <w:b/>
        </w:rPr>
      </w:pPr>
    </w:p>
    <w:p w14:paraId="7AF19990" w14:textId="77777777" w:rsidR="009510E1" w:rsidRDefault="009510E1" w:rsidP="009510E1">
      <w:pPr>
        <w:pStyle w:val="Tytu"/>
        <w:spacing w:before="120" w:after="120"/>
        <w:rPr>
          <w:rStyle w:val="Nagwek1Znak"/>
          <w:b/>
        </w:rPr>
      </w:pPr>
    </w:p>
    <w:p w14:paraId="0F41F4B0" w14:textId="4C913D83" w:rsidR="009510E1" w:rsidRPr="009510E1" w:rsidRDefault="00E45FE6" w:rsidP="009510E1">
      <w:pPr>
        <w:pStyle w:val="Tytu"/>
        <w:spacing w:before="120" w:after="120"/>
        <w:rPr>
          <w:rStyle w:val="Nagwek1Znak"/>
          <w:color w:val="auto"/>
          <w:sz w:val="56"/>
          <w:szCs w:val="56"/>
        </w:rPr>
      </w:pPr>
      <w:r w:rsidRPr="009510E1">
        <w:rPr>
          <w:rStyle w:val="Nagwek1Znak"/>
        </w:rPr>
        <w:t xml:space="preserve">Dostępność strony internetowej </w:t>
      </w:r>
      <w:hyperlink r:id="rId4" w:history="1">
        <w:r w:rsidRPr="009510E1">
          <w:rPr>
            <w:rStyle w:val="Hipercze"/>
            <w:sz w:val="32"/>
            <w:szCs w:val="32"/>
          </w:rPr>
          <w:t>www.ckdzgierz.pl</w:t>
        </w:r>
      </w:hyperlink>
    </w:p>
    <w:p w14:paraId="7BB43EB2" w14:textId="77777777" w:rsidR="009510E1" w:rsidRDefault="009510E1" w:rsidP="009510E1">
      <w:pPr>
        <w:pStyle w:val="Nagwek1"/>
        <w:spacing w:before="120" w:after="120"/>
        <w:rPr>
          <w:rStyle w:val="Nagwek2Znak"/>
        </w:rPr>
      </w:pPr>
    </w:p>
    <w:p w14:paraId="55A74DE9" w14:textId="7054AE6B" w:rsidR="00E45FE6" w:rsidRPr="009510E1" w:rsidRDefault="005701ED" w:rsidP="009510E1">
      <w:pPr>
        <w:pStyle w:val="Nagwek1"/>
        <w:spacing w:before="120" w:after="120"/>
        <w:rPr>
          <w:b/>
        </w:rPr>
      </w:pPr>
      <w:r w:rsidRPr="00E45FE6">
        <w:rPr>
          <w:rStyle w:val="Nagwek2Znak"/>
        </w:rPr>
        <w:t>Wstęp</w:t>
      </w:r>
    </w:p>
    <w:p w14:paraId="775C6EDE" w14:textId="5A890590" w:rsidR="00E45FE6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Centrum Kultury Dziecka, filia nr 1 MOK w Zgierzu zobowiązuje się zapewnić dostępność swojej strony internetowej zgodnie z ustawą z dnia 4 kwietnia 2019 r. o dostępności cyfrowej stron internetowych i aplikacji mobilnych podmiotów publicznych (Dz. U. z 2019 r. poz. 848).</w:t>
      </w:r>
      <w:r w:rsidR="00E45FE6">
        <w:rPr>
          <w:rFonts w:cstheme="minorHAnsi"/>
        </w:rPr>
        <w:t xml:space="preserve"> </w:t>
      </w:r>
    </w:p>
    <w:p w14:paraId="5207665B" w14:textId="77777777" w:rsidR="00E45FE6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Oświadczenie w sprawie dostępności ma zastosowanie do strony Centrum Kultury Dziecka w Zgierzu </w:t>
      </w:r>
      <w:hyperlink r:id="rId5" w:history="1">
        <w:r w:rsidR="00B91770" w:rsidRPr="00D227DD">
          <w:rPr>
            <w:rStyle w:val="Hipercze"/>
            <w:rFonts w:cstheme="minorHAnsi"/>
          </w:rPr>
          <w:t>www.ckdzgierz.pl</w:t>
        </w:r>
      </w:hyperlink>
      <w:r w:rsidR="00B91770">
        <w:rPr>
          <w:rFonts w:cstheme="minorHAnsi"/>
        </w:rPr>
        <w:t xml:space="preserve"> </w:t>
      </w:r>
    </w:p>
    <w:p w14:paraId="355AB2BC" w14:textId="77777777" w:rsidR="00E45FE6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Data publikacji strony internetowej: 01.08.2015</w:t>
      </w:r>
      <w:r w:rsidR="00883AA3">
        <w:rPr>
          <w:rFonts w:cstheme="minorHAnsi"/>
        </w:rPr>
        <w:t xml:space="preserve"> r.</w:t>
      </w:r>
    </w:p>
    <w:p w14:paraId="63BAB9F7" w14:textId="77777777" w:rsidR="00E45FE6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1D7221">
        <w:rPr>
          <w:rFonts w:cstheme="minorHAnsi"/>
        </w:rPr>
        <w:t>Data ostatniej aktualizacji</w:t>
      </w:r>
      <w:r w:rsidR="001D7221" w:rsidRPr="001D7221">
        <w:rPr>
          <w:rFonts w:cstheme="minorHAnsi"/>
        </w:rPr>
        <w:t xml:space="preserve"> deklaracji dostępności</w:t>
      </w:r>
      <w:r w:rsidRPr="001D7221">
        <w:rPr>
          <w:rFonts w:cstheme="minorHAnsi"/>
        </w:rPr>
        <w:t xml:space="preserve">: </w:t>
      </w:r>
      <w:r w:rsidR="00A35508" w:rsidRPr="001D7221">
        <w:rPr>
          <w:rFonts w:cstheme="minorHAnsi"/>
        </w:rPr>
        <w:t>31</w:t>
      </w:r>
      <w:r w:rsidRPr="001D7221">
        <w:rPr>
          <w:rFonts w:cstheme="minorHAnsi"/>
        </w:rPr>
        <w:t>.03.202</w:t>
      </w:r>
      <w:r w:rsidR="00E443FB" w:rsidRPr="001D7221">
        <w:rPr>
          <w:rFonts w:cstheme="minorHAnsi"/>
        </w:rPr>
        <w:t>6</w:t>
      </w:r>
      <w:r w:rsidRPr="001D7221">
        <w:rPr>
          <w:rFonts w:cstheme="minorHAnsi"/>
        </w:rPr>
        <w:t xml:space="preserve"> r</w:t>
      </w:r>
      <w:r w:rsidR="00883AA3" w:rsidRPr="001D7221">
        <w:rPr>
          <w:rFonts w:cstheme="minorHAnsi"/>
        </w:rPr>
        <w:t>.</w:t>
      </w:r>
    </w:p>
    <w:p w14:paraId="1EE1EF58" w14:textId="77777777" w:rsidR="00A6126D" w:rsidRDefault="005701ED" w:rsidP="00A6126D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Deklarację sporządzono na podstawie samooceny przeprowadzonej przez podmiot publiczny.</w:t>
      </w:r>
    </w:p>
    <w:p w14:paraId="293FE2E4" w14:textId="77777777" w:rsidR="00A6126D" w:rsidRDefault="00A6126D" w:rsidP="00A6126D">
      <w:pPr>
        <w:spacing w:before="120" w:after="120" w:line="240" w:lineRule="auto"/>
        <w:textAlignment w:val="baseline"/>
      </w:pPr>
    </w:p>
    <w:p w14:paraId="66082A9A" w14:textId="5CA7B7B8" w:rsidR="00E45FE6" w:rsidRPr="00A6126D" w:rsidRDefault="005701ED" w:rsidP="00A6126D">
      <w:pPr>
        <w:pStyle w:val="Nagwek2"/>
        <w:rPr>
          <w:rFonts w:cstheme="minorHAnsi"/>
        </w:rPr>
      </w:pPr>
      <w:r w:rsidRPr="00A35508">
        <w:t>Status pod względem dostępności z ustawą.</w:t>
      </w:r>
    </w:p>
    <w:p w14:paraId="6916A0E4" w14:textId="3DE7241F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Strona internetowa jest częściowo zgodna z ustawą o dostępności cyfrowej stron internetowych i aplikacji mobilnych podmiotów publicznych z powodu niezgodności lub </w:t>
      </w:r>
      <w:proofErr w:type="spellStart"/>
      <w:r w:rsidRPr="00A35508">
        <w:rPr>
          <w:rFonts w:cstheme="minorHAnsi"/>
        </w:rPr>
        <w:t>wyłączeń</w:t>
      </w:r>
      <w:proofErr w:type="spellEnd"/>
      <w:r w:rsidRPr="00A35508">
        <w:rPr>
          <w:rFonts w:cstheme="minorHAnsi"/>
        </w:rPr>
        <w:t xml:space="preserve"> wymienionych</w:t>
      </w:r>
      <w:r w:rsidRPr="00A35508">
        <w:rPr>
          <w:rFonts w:cstheme="minorHAnsi"/>
        </w:rPr>
        <w:br/>
        <w:t>poniżej:</w:t>
      </w:r>
      <w:r w:rsidRPr="00A35508">
        <w:rPr>
          <w:rFonts w:cstheme="minorHAnsi"/>
        </w:rPr>
        <w:br/>
        <w:t>- na stronie internetowej znajdują się filmy, do których nie dodano napisów dla osób</w:t>
      </w:r>
      <w:r w:rsidR="00E22D4B">
        <w:rPr>
          <w:rFonts w:cstheme="minorHAnsi"/>
        </w:rPr>
        <w:t xml:space="preserve"> </w:t>
      </w:r>
      <w:r w:rsidRPr="00A35508">
        <w:rPr>
          <w:rFonts w:cstheme="minorHAnsi"/>
        </w:rPr>
        <w:t>słabosłyszących i niesłyszących,</w:t>
      </w:r>
      <w:r w:rsidRPr="00A35508">
        <w:rPr>
          <w:rFonts w:cstheme="minorHAnsi"/>
        </w:rPr>
        <w:br/>
        <w:t>- nie wszystkie zdjęcia posiadają opisy,</w:t>
      </w:r>
      <w:r w:rsidRPr="00A35508">
        <w:rPr>
          <w:rFonts w:cstheme="minorHAnsi"/>
        </w:rPr>
        <w:br/>
        <w:t>- elementy graficzne nie posiadają tekstu alternatywnego</w:t>
      </w:r>
      <w:r w:rsidR="00E443FB">
        <w:rPr>
          <w:rFonts w:cstheme="minorHAnsi"/>
        </w:rPr>
        <w:t>,</w:t>
      </w:r>
      <w:r w:rsidRPr="00A35508">
        <w:rPr>
          <w:rFonts w:cstheme="minorHAnsi"/>
        </w:rPr>
        <w:br/>
      </w:r>
      <w:r w:rsidR="00A6126D" w:rsidRPr="00A35508">
        <w:rPr>
          <w:rFonts w:cstheme="minorHAnsi"/>
        </w:rPr>
        <w:t xml:space="preserve">- brak </w:t>
      </w:r>
      <w:proofErr w:type="spellStart"/>
      <w:r w:rsidR="00A6126D" w:rsidRPr="00A35508">
        <w:rPr>
          <w:rFonts w:cstheme="minorHAnsi"/>
        </w:rPr>
        <w:t>audiodeskrypcji</w:t>
      </w:r>
      <w:proofErr w:type="spellEnd"/>
      <w:r w:rsidR="00A6126D" w:rsidRPr="00A35508">
        <w:rPr>
          <w:rFonts w:cstheme="minorHAnsi"/>
        </w:rPr>
        <w:t xml:space="preserve"> dla materiałów multimedialnych oraz napisów w filmach</w:t>
      </w:r>
      <w:r w:rsidR="00A6126D">
        <w:rPr>
          <w:rFonts w:cstheme="minorHAnsi"/>
        </w:rPr>
        <w:t>,</w:t>
      </w:r>
      <w:r w:rsidR="00A6126D" w:rsidRPr="00A35508">
        <w:rPr>
          <w:rFonts w:cstheme="minorHAnsi"/>
        </w:rPr>
        <w:br/>
      </w:r>
      <w:r w:rsidRPr="00A35508">
        <w:rPr>
          <w:rFonts w:cstheme="minorHAnsi"/>
        </w:rPr>
        <w:t>- brak oznaczeń w alfabecie</w:t>
      </w:r>
      <w:r w:rsidR="00777F4B">
        <w:rPr>
          <w:rFonts w:cstheme="minorHAnsi"/>
        </w:rPr>
        <w:t>,</w:t>
      </w:r>
      <w:bookmarkStart w:id="0" w:name="_GoBack"/>
      <w:bookmarkEnd w:id="0"/>
      <w:r w:rsidRPr="00BC275F">
        <w:rPr>
          <w:rFonts w:cstheme="minorHAnsi"/>
          <w:color w:val="FF0000"/>
        </w:rPr>
        <w:br/>
      </w:r>
      <w:r w:rsidRPr="00A6126D">
        <w:rPr>
          <w:rFonts w:cstheme="minorHAnsi"/>
        </w:rPr>
        <w:t>- wyrównywanie tekstów od lewej do prawej (utrudniona dostępnoś</w:t>
      </w:r>
      <w:r w:rsidR="00E443FB" w:rsidRPr="00A6126D">
        <w:rPr>
          <w:rFonts w:cstheme="minorHAnsi"/>
        </w:rPr>
        <w:t>ć</w:t>
      </w:r>
      <w:r w:rsidRPr="00A6126D">
        <w:rPr>
          <w:rFonts w:cstheme="minorHAnsi"/>
        </w:rPr>
        <w:t xml:space="preserve"> dla osób z dysleksją)</w:t>
      </w:r>
      <w:r w:rsidR="00E443FB" w:rsidRPr="00A6126D">
        <w:rPr>
          <w:rFonts w:cstheme="minorHAnsi"/>
        </w:rPr>
        <w:t>.</w:t>
      </w:r>
    </w:p>
    <w:p w14:paraId="0E26753E" w14:textId="77777777" w:rsidR="00A6126D" w:rsidRDefault="00A6126D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49D9B50B" w14:textId="24272E43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6126D">
        <w:rPr>
          <w:rStyle w:val="Nagwek2Znak"/>
        </w:rPr>
        <w:t>Wyłączenia</w:t>
      </w:r>
    </w:p>
    <w:p w14:paraId="10F6753E" w14:textId="7A93C0F1" w:rsidR="00A6126D" w:rsidRDefault="00EF61C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- </w:t>
      </w:r>
      <w:r w:rsidR="005701ED" w:rsidRPr="00A35508">
        <w:rPr>
          <w:rFonts w:cstheme="minorHAnsi"/>
        </w:rPr>
        <w:t>Dokumenty tekstowe i tekstowo-graficzne, dokumenty utworzone w programach</w:t>
      </w:r>
      <w:r w:rsidR="00A6126D">
        <w:rPr>
          <w:rFonts w:cstheme="minorHAnsi"/>
        </w:rPr>
        <w:t xml:space="preserve"> </w:t>
      </w:r>
      <w:r w:rsidR="005701ED" w:rsidRPr="00A35508">
        <w:rPr>
          <w:rFonts w:cstheme="minorHAnsi"/>
        </w:rPr>
        <w:t>przeznaczonych do tworzenia prezentacji lub arkuszy kalkulacyjnych, opublikowane przed dniem 23 września 2018 r. są wyłączone z obowiązku zapewniania dostępności, chyba że ich zawartość jest niezbędna do realizacji zadań podmiotu.</w:t>
      </w:r>
    </w:p>
    <w:p w14:paraId="0444FA8D" w14:textId="57FA337A" w:rsidR="00A6126D" w:rsidRDefault="00EF61C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- </w:t>
      </w:r>
      <w:r w:rsidR="005701ED" w:rsidRPr="00A35508">
        <w:rPr>
          <w:rFonts w:cstheme="minorHAnsi"/>
        </w:rPr>
        <w:t>Pliki wytworzone przez inne podmioty niż CKD i przekazane do publikacji w formie</w:t>
      </w:r>
      <w:r w:rsidR="00A6126D">
        <w:rPr>
          <w:rFonts w:cstheme="minorHAnsi"/>
        </w:rPr>
        <w:t xml:space="preserve"> </w:t>
      </w:r>
      <w:r w:rsidR="005701ED" w:rsidRPr="00A35508">
        <w:rPr>
          <w:rFonts w:cstheme="minorHAnsi"/>
        </w:rPr>
        <w:t>papierowej lub skanów nie są dostępne z uwagi na brak dostępu do danych źródłowych.</w:t>
      </w:r>
    </w:p>
    <w:p w14:paraId="5E250ABC" w14:textId="77777777" w:rsidR="00A6126D" w:rsidRDefault="00EF61C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5701ED" w:rsidRPr="00A35508">
        <w:rPr>
          <w:rFonts w:cstheme="minorHAnsi"/>
        </w:rPr>
        <w:t>Treści prezentujące dzieła sztuki i zabytki w rozumieniu art. 3 pkt 1 ustawy z dnia 23 lipca 2003 r. o ochronie zabytków i opiece nad zabytkami (Dz. U. z 2020 r. poz. 282, 782, 1378), materiały archiwalne w rozumieniu art. 1 ustawy z dnia 14 lipca 1983 r. o narodowym zasobie archiwalnym i archiwach (Dz. U. z 2020 r. poz. 164), muzealia w rozumieniu art. 21 ust. 1 ustawy z dnia 21 listopada 1996 r. o muzeach (Dz. U. z 2020 r. poz. 902) lub materiały, których nie można przedstawić w sposób cyfrowy z przyczyn technicznych, wiązałoby się to z utratą autentyczność lub podmiot poniósłby za duże koszty.</w:t>
      </w:r>
    </w:p>
    <w:p w14:paraId="55CED438" w14:textId="77777777" w:rsidR="009510E1" w:rsidRDefault="00EF61CD" w:rsidP="00E45FE6">
      <w:pPr>
        <w:spacing w:before="120" w:after="120" w:line="240" w:lineRule="auto"/>
        <w:textAlignment w:val="baseline"/>
        <w:rPr>
          <w:rFonts w:cstheme="minorHAnsi"/>
          <w:color w:val="FF0000"/>
        </w:rPr>
      </w:pPr>
      <w:r w:rsidRPr="00EF61CD">
        <w:rPr>
          <w:rFonts w:cstheme="minorHAnsi"/>
        </w:rPr>
        <w:t xml:space="preserve">- </w:t>
      </w:r>
      <w:r w:rsidR="005701ED" w:rsidRPr="00EF61CD">
        <w:rPr>
          <w:rFonts w:cstheme="minorHAnsi"/>
        </w:rPr>
        <w:t>Treści niewykorzystywan</w:t>
      </w:r>
      <w:r>
        <w:rPr>
          <w:rFonts w:cstheme="minorHAnsi"/>
        </w:rPr>
        <w:t>e</w:t>
      </w:r>
      <w:r w:rsidR="005701ED" w:rsidRPr="00EF61CD">
        <w:rPr>
          <w:rFonts w:cstheme="minorHAnsi"/>
        </w:rPr>
        <w:t xml:space="preserve"> do realizacji bieżących zadań podmiotu publicznego oraz nieuaktualnian</w:t>
      </w:r>
      <w:r>
        <w:rPr>
          <w:rFonts w:cstheme="minorHAnsi"/>
        </w:rPr>
        <w:t>e</w:t>
      </w:r>
      <w:r w:rsidR="005701ED" w:rsidRPr="00EF61CD">
        <w:rPr>
          <w:rFonts w:cstheme="minorHAnsi"/>
        </w:rPr>
        <w:t xml:space="preserve"> lub niepoddawan</w:t>
      </w:r>
      <w:r>
        <w:rPr>
          <w:rFonts w:cstheme="minorHAnsi"/>
        </w:rPr>
        <w:t>e</w:t>
      </w:r>
      <w:r w:rsidR="005701ED" w:rsidRPr="00EF61CD">
        <w:rPr>
          <w:rFonts w:cstheme="minorHAnsi"/>
        </w:rPr>
        <w:t xml:space="preserve"> po dniu 23 września 2019 r. przebudowom i zmianom polegającym w szczególności na zmianie wyglądu lub struktury prezentowanych informacji albo na zmianie sposobu publikowania informacji.</w:t>
      </w:r>
    </w:p>
    <w:p w14:paraId="55F6619C" w14:textId="77777777" w:rsidR="009510E1" w:rsidRDefault="009510E1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184EC7E2" w14:textId="7AB03BE3" w:rsidR="00A6126D" w:rsidRPr="009510E1" w:rsidRDefault="005701ED" w:rsidP="00E45FE6">
      <w:pPr>
        <w:spacing w:before="120" w:after="120" w:line="240" w:lineRule="auto"/>
        <w:textAlignment w:val="baseline"/>
        <w:rPr>
          <w:rFonts w:cstheme="minorHAnsi"/>
          <w:color w:val="FF0000"/>
        </w:rPr>
      </w:pPr>
      <w:r w:rsidRPr="00A6126D">
        <w:rPr>
          <w:rStyle w:val="Nagwek2Znak"/>
        </w:rPr>
        <w:t>Informacje zwrotne i dane kontaktowe</w:t>
      </w:r>
    </w:p>
    <w:p w14:paraId="3431D483" w14:textId="77777777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W przypadku problemów z dostępnością strony internetowej prosimy o kontakt drogą mailową </w:t>
      </w:r>
      <w:r w:rsidR="00A6126D">
        <w:rPr>
          <w:rFonts w:cstheme="minorHAnsi"/>
        </w:rPr>
        <w:t>lub listownie:</w:t>
      </w:r>
    </w:p>
    <w:p w14:paraId="49BC0CD4" w14:textId="77777777" w:rsidR="00A6126D" w:rsidRDefault="00A6126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- e-mail: </w:t>
      </w:r>
      <w:r w:rsidR="005701ED" w:rsidRPr="00A35508">
        <w:rPr>
          <w:rFonts w:cstheme="minorHAnsi"/>
        </w:rPr>
        <w:t xml:space="preserve">kontakt@ckdzgierz.pl </w:t>
      </w:r>
    </w:p>
    <w:p w14:paraId="3F6769C8" w14:textId="7E8EBD16" w:rsidR="00A6126D" w:rsidRDefault="00A6126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- adres: </w:t>
      </w:r>
      <w:r w:rsidRPr="00A35508">
        <w:rPr>
          <w:rFonts w:cstheme="minorHAnsi"/>
        </w:rPr>
        <w:t>Centrum Kultury Dziecka, ul. ks.</w:t>
      </w:r>
      <w:r>
        <w:rPr>
          <w:rFonts w:cstheme="minorHAnsi"/>
        </w:rPr>
        <w:t xml:space="preserve"> </w:t>
      </w:r>
      <w:r w:rsidRPr="00A35508">
        <w:rPr>
          <w:rFonts w:cstheme="minorHAnsi"/>
        </w:rPr>
        <w:t xml:space="preserve">Szczepana Rembowskiego 17, 95-100 Zgierz </w:t>
      </w:r>
    </w:p>
    <w:p w14:paraId="5C68CC81" w14:textId="77777777" w:rsidR="00A6126D" w:rsidRDefault="00A6126D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- </w:t>
      </w:r>
      <w:r w:rsidR="005701ED" w:rsidRPr="00A35508">
        <w:rPr>
          <w:rFonts w:cstheme="minorHAnsi"/>
        </w:rPr>
        <w:t>telefon</w:t>
      </w:r>
      <w:r>
        <w:rPr>
          <w:rFonts w:cstheme="minorHAnsi"/>
        </w:rPr>
        <w:t xml:space="preserve">: </w:t>
      </w:r>
      <w:r w:rsidR="005701ED" w:rsidRPr="00A35508">
        <w:rPr>
          <w:rFonts w:cstheme="minorHAnsi"/>
        </w:rPr>
        <w:t>509 719</w:t>
      </w:r>
      <w:r>
        <w:rPr>
          <w:rFonts w:cstheme="minorHAnsi"/>
        </w:rPr>
        <w:t> </w:t>
      </w:r>
      <w:r w:rsidR="005701ED" w:rsidRPr="00A35508">
        <w:rPr>
          <w:rFonts w:cstheme="minorHAnsi"/>
        </w:rPr>
        <w:t>665</w:t>
      </w:r>
      <w:r>
        <w:rPr>
          <w:rFonts w:cstheme="minorHAnsi"/>
        </w:rPr>
        <w:t xml:space="preserve"> </w:t>
      </w:r>
    </w:p>
    <w:p w14:paraId="141542E7" w14:textId="77777777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Tą samą drogą można składać wnioski o udostępnienie informacji niedostępnej oraz składać żądania zapewnienia dostępności. Za rozpatrywanie uwag i wniosków odpowiada Karolina Miżyńska</w:t>
      </w:r>
      <w:r w:rsidR="00A6126D">
        <w:rPr>
          <w:rFonts w:cstheme="minorHAnsi"/>
        </w:rPr>
        <w:t xml:space="preserve"> - </w:t>
      </w:r>
      <w:r w:rsidRPr="00A35508">
        <w:rPr>
          <w:rFonts w:cstheme="minorHAnsi"/>
        </w:rPr>
        <w:t>dyrektorka MOK oraz Kinga Siemońska - kierowniczka filii nr 1 MOK.</w:t>
      </w:r>
    </w:p>
    <w:p w14:paraId="39E4C383" w14:textId="77777777" w:rsidR="00A6126D" w:rsidRDefault="00A6126D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6FD6BA48" w14:textId="0EB4671F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6126D">
        <w:rPr>
          <w:rStyle w:val="Nagwek2Znak"/>
        </w:rPr>
        <w:t>Procedura</w:t>
      </w:r>
    </w:p>
    <w:p w14:paraId="7BC4FD8A" w14:textId="77777777" w:rsidR="00A6126D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Każdy ma prawo zgłosić uwagi dotyczące dostępności cyfrowej strony internetowej, aplikacji mobilnej lub jakiegoś ich elementu</w:t>
      </w:r>
      <w:r w:rsidR="00E443FB">
        <w:rPr>
          <w:rFonts w:cstheme="minorHAnsi"/>
        </w:rPr>
        <w:t>,</w:t>
      </w:r>
      <w:r w:rsidRPr="00A35508">
        <w:rPr>
          <w:rFonts w:cstheme="minorHAnsi"/>
        </w:rPr>
        <w:t xml:space="preserve"> wnioskować o udostępnienie niedostępnej informacji w innej alternatywnej formie, np. przez odczytanie niedostępnego cyfrowo dokumentu, opisanie zawartości filmu bez </w:t>
      </w:r>
      <w:proofErr w:type="spellStart"/>
      <w:r w:rsidRPr="00A35508">
        <w:rPr>
          <w:rFonts w:cstheme="minorHAnsi"/>
        </w:rPr>
        <w:t>audiodeskrypcji</w:t>
      </w:r>
      <w:proofErr w:type="spellEnd"/>
      <w:r w:rsidRPr="00A35508">
        <w:rPr>
          <w:rFonts w:cstheme="minorHAnsi"/>
        </w:rPr>
        <w:t xml:space="preserve"> itp. Żądanie musi zawierać: dane kontaktowe osoby zgłaszającej, wskazanie strony lub elementu strony, której dotyczy żądanie, sposób kontaktu, wskazanie dogodnej formy udostępnienia informacji, jeśli żądanie dotyczy udostępnienia w formie alternatywnej informacji niedostępnej.</w:t>
      </w:r>
    </w:p>
    <w:p w14:paraId="2A0168DB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  <w:color w:val="FF0000"/>
        </w:rPr>
      </w:pPr>
      <w:r w:rsidRPr="007D0E2F">
        <w:rPr>
          <w:rFonts w:cstheme="minorHAnsi"/>
        </w:rPr>
        <w:t>Rozpatrzenie zgłoszenia powinno nastąpić nie później niż w ciągu 7 dni.</w:t>
      </w:r>
    </w:p>
    <w:p w14:paraId="5CF9E488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Jeżeli dotrzymanie tego terminu nie jest możliwe, podmiot publiczny niezwłocznie informuje o tym wnoszącego żądanie, kiedy realizacja żądania będzie możliwa, przy czym termin ten nie może być dłuższy niż 2 miesiące od dnia wystąpienia z żądaniem. Jeżeli zapewnienie dostępności cyfrowej nie jest możliwe, podmiot publiczny może zaproponować alternatywny sposób dostępu do informacji.</w:t>
      </w:r>
    </w:p>
    <w:p w14:paraId="2C3EED08" w14:textId="77777777" w:rsidR="007020C0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Po wyczerpaniu wskazanej wyżej procedury można także złożyć wniosek do Rzecznika Praw Obywatelskich.</w:t>
      </w:r>
    </w:p>
    <w:p w14:paraId="099B0B81" w14:textId="77777777" w:rsidR="007020C0" w:rsidRDefault="007020C0" w:rsidP="00E45FE6">
      <w:pPr>
        <w:spacing w:before="120" w:after="120" w:line="240" w:lineRule="auto"/>
        <w:textAlignment w:val="baseline"/>
        <w:rPr>
          <w:rStyle w:val="Nagwek1Znak"/>
        </w:rPr>
      </w:pPr>
    </w:p>
    <w:p w14:paraId="12408306" w14:textId="05182048" w:rsidR="009510E1" w:rsidRDefault="005701ED" w:rsidP="00E45FE6">
      <w:pPr>
        <w:spacing w:before="120" w:after="120" w:line="240" w:lineRule="auto"/>
        <w:textAlignment w:val="baseline"/>
        <w:rPr>
          <w:rFonts w:cstheme="minorHAnsi"/>
          <w:b/>
          <w:bCs/>
        </w:rPr>
      </w:pPr>
      <w:r w:rsidRPr="009510E1">
        <w:rPr>
          <w:rStyle w:val="Nagwek1Znak"/>
        </w:rPr>
        <w:t xml:space="preserve">Dostępność architektoniczna </w:t>
      </w:r>
      <w:r w:rsidR="009510E1" w:rsidRPr="009510E1">
        <w:rPr>
          <w:rStyle w:val="Nagwek1Znak"/>
        </w:rPr>
        <w:t>budynku</w:t>
      </w:r>
    </w:p>
    <w:p w14:paraId="2E4ACC25" w14:textId="77777777" w:rsidR="007020C0" w:rsidRDefault="007020C0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15CB09F8" w14:textId="08B8A2D0" w:rsidR="009510E1" w:rsidRDefault="009510E1" w:rsidP="00E45FE6">
      <w:pPr>
        <w:spacing w:before="120" w:after="120" w:line="240" w:lineRule="auto"/>
        <w:textAlignment w:val="baseline"/>
        <w:rPr>
          <w:rFonts w:cstheme="minorHAnsi"/>
        </w:rPr>
      </w:pPr>
      <w:r w:rsidRPr="009510E1">
        <w:rPr>
          <w:rStyle w:val="Nagwek2Znak"/>
        </w:rPr>
        <w:t>D</w:t>
      </w:r>
      <w:r w:rsidR="005701ED" w:rsidRPr="009510E1">
        <w:rPr>
          <w:rStyle w:val="Nagwek2Znak"/>
        </w:rPr>
        <w:t xml:space="preserve">ostępność </w:t>
      </w:r>
      <w:r w:rsidRPr="009510E1">
        <w:rPr>
          <w:rStyle w:val="Nagwek2Znak"/>
        </w:rPr>
        <w:t xml:space="preserve">na zewnątrz </w:t>
      </w:r>
      <w:r w:rsidR="005701ED" w:rsidRPr="009510E1">
        <w:rPr>
          <w:rStyle w:val="Nagwek2Znak"/>
        </w:rPr>
        <w:t>budynku</w:t>
      </w:r>
    </w:p>
    <w:p w14:paraId="0632340F" w14:textId="77777777" w:rsidR="007020C0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Centrum Kultury Dziecka mieści przy ulicy Szczepana Rembowskiego 17. Dostęp do budynku </w:t>
      </w:r>
      <w:r w:rsidR="00E443FB">
        <w:rPr>
          <w:rFonts w:cstheme="minorHAnsi"/>
        </w:rPr>
        <w:t xml:space="preserve">jest </w:t>
      </w:r>
      <w:r w:rsidRPr="00A35508">
        <w:rPr>
          <w:rFonts w:cstheme="minorHAnsi"/>
        </w:rPr>
        <w:t xml:space="preserve">po gładkim chodniku wyłożonym kostką o gładkiej nawierzchni. </w:t>
      </w:r>
    </w:p>
    <w:p w14:paraId="3B7F20D9" w14:textId="3954D312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Wokół znajdują miejsca parkingowe lecz bez oznaczenia stanowiska dla osoby z niepełnosprawnością</w:t>
      </w:r>
      <w:r w:rsidR="00E443FB">
        <w:rPr>
          <w:rFonts w:cstheme="minorHAnsi"/>
        </w:rPr>
        <w:t xml:space="preserve"> </w:t>
      </w:r>
      <w:r w:rsidRPr="00A35508">
        <w:rPr>
          <w:rFonts w:cstheme="minorHAnsi"/>
        </w:rPr>
        <w:t>(</w:t>
      </w:r>
      <w:r w:rsidR="00E443FB">
        <w:rPr>
          <w:rFonts w:cstheme="minorHAnsi"/>
        </w:rPr>
        <w:t>np.</w:t>
      </w:r>
      <w:r w:rsidRPr="00A35508">
        <w:rPr>
          <w:rFonts w:cstheme="minorHAnsi"/>
        </w:rPr>
        <w:t xml:space="preserve"> poruszającej się na wózku). Jedyne takie miejsce mieści się na terenie ogrodu przynależnego do placówki, za zamykaną bramą</w:t>
      </w:r>
      <w:r w:rsidR="00E443FB">
        <w:rPr>
          <w:rFonts w:cstheme="minorHAnsi"/>
        </w:rPr>
        <w:t xml:space="preserve">, gdzie znajduje się również podjazd dla wózków prowadzący do budynku. </w:t>
      </w:r>
    </w:p>
    <w:p w14:paraId="273CA736" w14:textId="77777777" w:rsidR="009510E1" w:rsidRDefault="00E443FB" w:rsidP="00E45FE6">
      <w:pPr>
        <w:spacing w:before="120" w:after="120" w:line="240" w:lineRule="auto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Główne wejście do budynku jest od ulicy Rembowskiego. </w:t>
      </w:r>
      <w:r w:rsidR="005701ED" w:rsidRPr="00A35508">
        <w:rPr>
          <w:rFonts w:cstheme="minorHAnsi"/>
        </w:rPr>
        <w:t xml:space="preserve">Do ośrodka </w:t>
      </w:r>
      <w:r>
        <w:rPr>
          <w:rFonts w:cstheme="minorHAnsi"/>
        </w:rPr>
        <w:t>prowadzą</w:t>
      </w:r>
      <w:r w:rsidR="005701ED" w:rsidRPr="00A35508">
        <w:rPr>
          <w:rFonts w:cstheme="minorHAnsi"/>
        </w:rPr>
        <w:t xml:space="preserve"> dwuskrzydłowe </w:t>
      </w:r>
      <w:r>
        <w:rPr>
          <w:rFonts w:cstheme="minorHAnsi"/>
        </w:rPr>
        <w:t xml:space="preserve">drzwi </w:t>
      </w:r>
      <w:r w:rsidR="005701ED" w:rsidRPr="00A35508">
        <w:rPr>
          <w:rFonts w:cstheme="minorHAnsi"/>
        </w:rPr>
        <w:t xml:space="preserve">(jedno skrzydło o szerokości około 65 cm) poprzedzone dwoma stopniami. </w:t>
      </w:r>
    </w:p>
    <w:p w14:paraId="01BFCF8A" w14:textId="675E0871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Na zewnątrz budynku, nad wejściem głównym znajduje się znacznik dźwiękowy systemu TOTUPOINT</w:t>
      </w:r>
      <w:r w:rsidR="009510E1">
        <w:rPr>
          <w:rFonts w:cstheme="minorHAnsi"/>
        </w:rPr>
        <w:t>. Jest</w:t>
      </w:r>
      <w:r w:rsidRPr="00A35508">
        <w:rPr>
          <w:rFonts w:cstheme="minorHAnsi"/>
        </w:rPr>
        <w:t xml:space="preserve"> to znacznik dźwiękowy wchodzący w skład systemu nawigacyjno-informacyjnego, </w:t>
      </w:r>
      <w:r w:rsidR="009510E1">
        <w:rPr>
          <w:rFonts w:cstheme="minorHAnsi"/>
        </w:rPr>
        <w:t xml:space="preserve">który </w:t>
      </w:r>
      <w:r w:rsidRPr="00A35508">
        <w:rPr>
          <w:rFonts w:cstheme="minorHAnsi"/>
        </w:rPr>
        <w:t>sprawia, że przestrzeń publiczna jest bardziej dostępna dla osób ze szczególnymi potrzebami, szczególnie dla osób z dysfunkcją wzroku. </w:t>
      </w:r>
    </w:p>
    <w:p w14:paraId="5A76D849" w14:textId="77777777" w:rsidR="009510E1" w:rsidRDefault="009510E1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17B91652" w14:textId="329A09CD" w:rsidR="009510E1" w:rsidRDefault="009510E1" w:rsidP="00E45FE6">
      <w:pPr>
        <w:spacing w:before="120" w:after="120" w:line="240" w:lineRule="auto"/>
        <w:textAlignment w:val="baseline"/>
        <w:rPr>
          <w:rFonts w:cstheme="minorHAnsi"/>
        </w:rPr>
      </w:pPr>
      <w:r w:rsidRPr="009510E1">
        <w:rPr>
          <w:rStyle w:val="Nagwek2Znak"/>
        </w:rPr>
        <w:t xml:space="preserve">Dostępność </w:t>
      </w:r>
      <w:r>
        <w:rPr>
          <w:rStyle w:val="Nagwek2Znak"/>
        </w:rPr>
        <w:t>wewnątrz</w:t>
      </w:r>
      <w:r w:rsidRPr="009510E1">
        <w:rPr>
          <w:rStyle w:val="Nagwek2Znak"/>
        </w:rPr>
        <w:t xml:space="preserve"> budynku</w:t>
      </w:r>
    </w:p>
    <w:p w14:paraId="685D0B43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Na parterze, po prawej stronie od wejścia głównego znajduje się sekretariat z punktem informacyjnym oraz kasą wraz z odpowiednio przygotowanym pracownikiem. </w:t>
      </w:r>
    </w:p>
    <w:p w14:paraId="342636CF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Korytarz komunikacyjny w najwęższym miejscu ma około 120 cm. </w:t>
      </w:r>
    </w:p>
    <w:p w14:paraId="6CFCD110" w14:textId="77777777" w:rsidR="009510E1" w:rsidRDefault="005701ED" w:rsidP="00E45FE6">
      <w:pPr>
        <w:spacing w:before="120" w:after="120" w:line="240" w:lineRule="auto"/>
        <w:textAlignment w:val="baseline"/>
        <w:rPr>
          <w:rFonts w:eastAsia="Times New Roman" w:cstheme="minorHAnsi"/>
          <w:lang w:eastAsia="pl-PL"/>
        </w:rPr>
      </w:pPr>
      <w:r w:rsidRPr="00A35508">
        <w:rPr>
          <w:rFonts w:cstheme="minorHAnsi"/>
        </w:rPr>
        <w:t xml:space="preserve">Toaleta razem z dogodnościami dla osób z niepełnosprawnościami znajduje się na parterze. W toalecie tej znajduje się także przewijak. </w:t>
      </w:r>
      <w:r w:rsidR="006D23BF" w:rsidRPr="000533A8">
        <w:rPr>
          <w:rFonts w:eastAsia="Times New Roman" w:cstheme="minorHAnsi"/>
          <w:lang w:eastAsia="pl-PL"/>
        </w:rPr>
        <w:t>Wejści</w:t>
      </w:r>
      <w:r w:rsidR="002A554E">
        <w:rPr>
          <w:rFonts w:eastAsia="Times New Roman" w:cstheme="minorHAnsi"/>
          <w:lang w:eastAsia="pl-PL"/>
        </w:rPr>
        <w:t>e</w:t>
      </w:r>
      <w:r w:rsidR="006D23BF" w:rsidRPr="000533A8">
        <w:rPr>
          <w:rFonts w:eastAsia="Times New Roman" w:cstheme="minorHAnsi"/>
          <w:lang w:eastAsia="pl-PL"/>
        </w:rPr>
        <w:t xml:space="preserve"> do toalet</w:t>
      </w:r>
      <w:r w:rsidR="002A554E">
        <w:rPr>
          <w:rFonts w:eastAsia="Times New Roman" w:cstheme="minorHAnsi"/>
          <w:lang w:eastAsia="pl-PL"/>
        </w:rPr>
        <w:t>y</w:t>
      </w:r>
      <w:r w:rsidR="006D23BF" w:rsidRPr="000533A8">
        <w:rPr>
          <w:rFonts w:eastAsia="Times New Roman" w:cstheme="minorHAnsi"/>
          <w:lang w:eastAsia="pl-PL"/>
        </w:rPr>
        <w:t xml:space="preserve"> został</w:t>
      </w:r>
      <w:r w:rsidR="002A554E">
        <w:rPr>
          <w:rFonts w:eastAsia="Times New Roman" w:cstheme="minorHAnsi"/>
          <w:lang w:eastAsia="pl-PL"/>
        </w:rPr>
        <w:t>o</w:t>
      </w:r>
      <w:r w:rsidR="006D23BF" w:rsidRPr="000533A8">
        <w:rPr>
          <w:rFonts w:eastAsia="Times New Roman" w:cstheme="minorHAnsi"/>
          <w:lang w:eastAsia="pl-PL"/>
        </w:rPr>
        <w:t xml:space="preserve"> oznaczone dla osób niewidomych i słabowidzących piktogram</w:t>
      </w:r>
      <w:r w:rsidR="002A554E">
        <w:rPr>
          <w:rFonts w:eastAsia="Times New Roman" w:cstheme="minorHAnsi"/>
          <w:lang w:eastAsia="pl-PL"/>
        </w:rPr>
        <w:t>em</w:t>
      </w:r>
      <w:r w:rsidR="006D23BF" w:rsidRPr="000533A8">
        <w:rPr>
          <w:rFonts w:eastAsia="Times New Roman" w:cstheme="minorHAnsi"/>
          <w:lang w:eastAsia="pl-PL"/>
        </w:rPr>
        <w:t xml:space="preserve"> przestrzennym</w:t>
      </w:r>
      <w:r w:rsidR="002A554E">
        <w:rPr>
          <w:rFonts w:eastAsia="Times New Roman" w:cstheme="minorHAnsi"/>
          <w:lang w:eastAsia="pl-PL"/>
        </w:rPr>
        <w:t xml:space="preserve"> </w:t>
      </w:r>
      <w:r w:rsidR="006D23BF" w:rsidRPr="000533A8">
        <w:rPr>
          <w:rFonts w:eastAsia="Times New Roman" w:cstheme="minorHAnsi"/>
          <w:lang w:eastAsia="pl-PL"/>
        </w:rPr>
        <w:t>3D, któr</w:t>
      </w:r>
      <w:r w:rsidR="002A554E">
        <w:rPr>
          <w:rFonts w:eastAsia="Times New Roman" w:cstheme="minorHAnsi"/>
          <w:lang w:eastAsia="pl-PL"/>
        </w:rPr>
        <w:t>y</w:t>
      </w:r>
      <w:r w:rsidR="006D23BF" w:rsidRPr="000533A8">
        <w:rPr>
          <w:rFonts w:eastAsia="Times New Roman" w:cstheme="minorHAnsi"/>
          <w:lang w:eastAsia="pl-PL"/>
        </w:rPr>
        <w:t xml:space="preserve"> </w:t>
      </w:r>
      <w:r w:rsidR="002A554E">
        <w:rPr>
          <w:rFonts w:eastAsia="Times New Roman" w:cstheme="minorHAnsi"/>
          <w:lang w:eastAsia="pl-PL"/>
        </w:rPr>
        <w:t>jest</w:t>
      </w:r>
      <w:r w:rsidR="006D23BF" w:rsidRPr="000533A8">
        <w:rPr>
          <w:rFonts w:eastAsia="Times New Roman" w:cstheme="minorHAnsi"/>
          <w:lang w:eastAsia="pl-PL"/>
        </w:rPr>
        <w:t xml:space="preserve"> jednocześnie oznaczeniem kontrastowym. </w:t>
      </w:r>
    </w:p>
    <w:p w14:paraId="5FFB592F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W budynku znajdują się schody prowadzące na 1 piętro, ale bez platformy dla osób z problemem poruszania się. </w:t>
      </w:r>
    </w:p>
    <w:p w14:paraId="3924799F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Na pierwszym piętrze umiejscowiony jest materac ewakuacyjny.</w:t>
      </w:r>
      <w:r w:rsidR="000A2C56">
        <w:rPr>
          <w:rFonts w:cstheme="minorHAnsi"/>
        </w:rPr>
        <w:t xml:space="preserve"> </w:t>
      </w:r>
    </w:p>
    <w:p w14:paraId="22CC7F0B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Oświetlenie w budynku jest odpowiednie - światło rozproszone, równomierne i jasne.</w:t>
      </w:r>
    </w:p>
    <w:p w14:paraId="07FF90CE" w14:textId="77777777" w:rsidR="009510E1" w:rsidRDefault="009510E1" w:rsidP="00E45FE6">
      <w:pPr>
        <w:spacing w:before="120" w:after="120" w:line="240" w:lineRule="auto"/>
        <w:textAlignment w:val="baseline"/>
        <w:rPr>
          <w:rStyle w:val="Nagwek2Znak"/>
        </w:rPr>
      </w:pPr>
    </w:p>
    <w:p w14:paraId="6679E3D1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9510E1">
        <w:rPr>
          <w:rStyle w:val="Nagwek2Znak"/>
        </w:rPr>
        <w:t>Dodatkowe informacje</w:t>
      </w:r>
    </w:p>
    <w:p w14:paraId="725CE9A8" w14:textId="77777777" w:rsidR="009510E1" w:rsidRDefault="005701ED" w:rsidP="00E45FE6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Nie ma możliwości skorzystania z tłumacza języka migowego na miejscu lub online.</w:t>
      </w:r>
      <w:r w:rsidR="009510E1" w:rsidRPr="00A35508">
        <w:rPr>
          <w:rFonts w:cstheme="minorHAnsi"/>
        </w:rPr>
        <w:t xml:space="preserve"> </w:t>
      </w:r>
      <w:r w:rsidRPr="00A35508">
        <w:rPr>
          <w:rFonts w:cstheme="minorHAnsi"/>
        </w:rPr>
        <w:t>Nie posiadamy umowy z Polskim Związkiem Głuchoniemych.</w:t>
      </w:r>
    </w:p>
    <w:p w14:paraId="53E06F26" w14:textId="77777777" w:rsidR="009510E1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Brak pętli indukcyjnych.</w:t>
      </w:r>
    </w:p>
    <w:p w14:paraId="4BC80252" w14:textId="4F03CF22" w:rsidR="009510E1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W budynku nie ma oznaczeń w alfabecie </w:t>
      </w:r>
      <w:proofErr w:type="spellStart"/>
      <w:r w:rsidRPr="00A35508">
        <w:rPr>
          <w:rFonts w:cstheme="minorHAnsi"/>
        </w:rPr>
        <w:t>Braill’a</w:t>
      </w:r>
      <w:proofErr w:type="spellEnd"/>
      <w:r w:rsidR="000A2C56">
        <w:rPr>
          <w:rFonts w:cstheme="minorHAnsi"/>
        </w:rPr>
        <w:t xml:space="preserve">. </w:t>
      </w:r>
    </w:p>
    <w:p w14:paraId="602E2138" w14:textId="4B800124" w:rsidR="007020C0" w:rsidRPr="007020C0" w:rsidRDefault="007020C0" w:rsidP="009510E1">
      <w:pPr>
        <w:spacing w:before="120" w:after="120" w:line="240" w:lineRule="auto"/>
        <w:textAlignment w:val="baseline"/>
        <w:rPr>
          <w:rFonts w:eastAsia="Times New Roman" w:cstheme="minorHAnsi"/>
          <w:lang w:eastAsia="pl-PL"/>
        </w:rPr>
      </w:pPr>
      <w:r w:rsidRPr="001E5C7B">
        <w:rPr>
          <w:rFonts w:eastAsia="Times New Roman" w:cstheme="minorHAnsi"/>
          <w:lang w:eastAsia="pl-PL"/>
        </w:rPr>
        <w:t>Osoby ze szczególnymi potrzebami mogą przebywać z osobistym asystentem oraz z psem asystującym.</w:t>
      </w:r>
    </w:p>
    <w:p w14:paraId="3B6C412D" w14:textId="77777777" w:rsidR="009510E1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Dostępna jest tzw. „Strefa ciszy” - duży filcowy kokon, którego celem jest odseparowanie od dźwięków czy zapachów otoczenia. Jest to innowacja społeczna stworzona z myślą o osobach w</w:t>
      </w:r>
      <w:r w:rsidR="009510E1">
        <w:rPr>
          <w:rFonts w:cstheme="minorHAnsi"/>
        </w:rPr>
        <w:t xml:space="preserve"> </w:t>
      </w:r>
      <w:r w:rsidRPr="00A35508">
        <w:rPr>
          <w:rFonts w:cstheme="minorHAnsi"/>
        </w:rPr>
        <w:t>spektrum autyzmu, które specyficznie odbierają bodźce sensoryczne.</w:t>
      </w:r>
    </w:p>
    <w:p w14:paraId="44DF7E6E" w14:textId="77777777" w:rsidR="009510E1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Miejski Ośrodek Kultury, którego filią jest CKD</w:t>
      </w:r>
      <w:r w:rsidR="000A2C56">
        <w:rPr>
          <w:rFonts w:cstheme="minorHAnsi"/>
        </w:rPr>
        <w:t>,</w:t>
      </w:r>
      <w:r w:rsidRPr="00A35508">
        <w:rPr>
          <w:rFonts w:cstheme="minorHAnsi"/>
        </w:rPr>
        <w:t xml:space="preserve"> w związku z wejściem w życie ustawy z dnia 4 kwietnia 2019 r. </w:t>
      </w:r>
      <w:r w:rsidRPr="006D23BF">
        <w:rPr>
          <w:rFonts w:cstheme="minorHAnsi"/>
        </w:rPr>
        <w:t xml:space="preserve">rozpoczął proces osiągnięcia maksymalnej dostępności </w:t>
      </w:r>
      <w:r w:rsidR="000A2C56">
        <w:rPr>
          <w:rFonts w:cstheme="minorHAnsi"/>
        </w:rPr>
        <w:t xml:space="preserve">architektonicznej budynku oraz </w:t>
      </w:r>
      <w:r w:rsidRPr="006D23BF">
        <w:rPr>
          <w:rFonts w:cstheme="minorHAnsi"/>
        </w:rPr>
        <w:t>cyfrowej stron internetowych i aplikacji mobilnych podmiotów publicznych.</w:t>
      </w:r>
      <w:r w:rsidR="000A2C56">
        <w:rPr>
          <w:rFonts w:cstheme="minorHAnsi"/>
        </w:rPr>
        <w:t xml:space="preserve"> </w:t>
      </w:r>
      <w:r w:rsidRPr="00A35508">
        <w:rPr>
          <w:rFonts w:cstheme="minorHAnsi"/>
        </w:rPr>
        <w:t>Dostosowanie strony do wymagań prawnych jest procesem, który jest realizowany na bieżąco na podstawie testów własnych oraz uwag nadsyłanych przez użytkowników.</w:t>
      </w:r>
    </w:p>
    <w:p w14:paraId="67138092" w14:textId="77777777" w:rsidR="009510E1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 xml:space="preserve">Ponadto personel CKD zawsze służy pomocą w pokonaniu istniejących jeszcze barier. </w:t>
      </w:r>
    </w:p>
    <w:p w14:paraId="6219FCF0" w14:textId="4D022A09" w:rsidR="000A2C56" w:rsidRPr="00A35508" w:rsidRDefault="005701ED" w:rsidP="009510E1">
      <w:pPr>
        <w:spacing w:before="120" w:after="120" w:line="240" w:lineRule="auto"/>
        <w:textAlignment w:val="baseline"/>
        <w:rPr>
          <w:rFonts w:cstheme="minorHAnsi"/>
        </w:rPr>
      </w:pPr>
      <w:r w:rsidRPr="00A35508">
        <w:rPr>
          <w:rFonts w:cstheme="minorHAnsi"/>
        </w:rPr>
        <w:t>W przypadku potrzeby zapewnienia asystentury – prosimy o kontakt telefoniczny z placówką pod numerem: 509 719</w:t>
      </w:r>
      <w:r w:rsidR="000A2C56">
        <w:rPr>
          <w:rFonts w:cstheme="minorHAnsi"/>
        </w:rPr>
        <w:t> </w:t>
      </w:r>
      <w:r w:rsidRPr="00A35508">
        <w:rPr>
          <w:rFonts w:cstheme="minorHAnsi"/>
        </w:rPr>
        <w:t>665.</w:t>
      </w:r>
    </w:p>
    <w:sectPr w:rsidR="000A2C56" w:rsidRPr="00A35508" w:rsidSect="00A3550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ED"/>
    <w:rsid w:val="000533A8"/>
    <w:rsid w:val="000A2C56"/>
    <w:rsid w:val="001D7221"/>
    <w:rsid w:val="002350B6"/>
    <w:rsid w:val="002A554E"/>
    <w:rsid w:val="00513823"/>
    <w:rsid w:val="005701ED"/>
    <w:rsid w:val="00585044"/>
    <w:rsid w:val="006D23BF"/>
    <w:rsid w:val="007020C0"/>
    <w:rsid w:val="00777F4B"/>
    <w:rsid w:val="007D0E2F"/>
    <w:rsid w:val="00883AA3"/>
    <w:rsid w:val="009510E1"/>
    <w:rsid w:val="00A35508"/>
    <w:rsid w:val="00A35B09"/>
    <w:rsid w:val="00A6126D"/>
    <w:rsid w:val="00B91770"/>
    <w:rsid w:val="00BC275F"/>
    <w:rsid w:val="00E22D4B"/>
    <w:rsid w:val="00E443FB"/>
    <w:rsid w:val="00E45FE6"/>
    <w:rsid w:val="00EB2FD0"/>
    <w:rsid w:val="00E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C019"/>
  <w15:chartTrackingRefBased/>
  <w15:docId w15:val="{A2FAD286-F92C-42D8-ACAE-CA5D2FCB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17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77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45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4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5F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dzgierz.pl" TargetMode="External"/><Relationship Id="rId4" Type="http://schemas.openxmlformats.org/officeDocument/2006/relationships/hyperlink" Target="http://www.ckdzg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Krach</dc:creator>
  <cp:keywords/>
  <dc:description/>
  <cp:lastModifiedBy>Dorota Krach</cp:lastModifiedBy>
  <cp:revision>19</cp:revision>
  <dcterms:created xsi:type="dcterms:W3CDTF">2025-03-31T13:29:00Z</dcterms:created>
  <dcterms:modified xsi:type="dcterms:W3CDTF">2026-03-31T13:02:00Z</dcterms:modified>
</cp:coreProperties>
</file>